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8100"/>
      </w:tblGrid>
      <w:tr w:rsidR="00D77BAD" w14:paraId="77714608" w14:textId="77777777" w:rsidTr="00454209">
        <w:tc>
          <w:tcPr>
            <w:tcW w:w="1260" w:type="dxa"/>
          </w:tcPr>
          <w:p w14:paraId="5F0C3740" w14:textId="01664DAD" w:rsidR="00D77BAD" w:rsidRDefault="00D77BAD" w:rsidP="00454209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BEA071" wp14:editId="45CBD31C">
                  <wp:extent cx="695325" cy="5191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70" cy="53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14:paraId="4DF53195" w14:textId="3E261F6F" w:rsidR="00D77BAD" w:rsidRPr="00454209" w:rsidRDefault="00D77BAD" w:rsidP="00454209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454209">
              <w:rPr>
                <w:rFonts w:ascii="Arial Black" w:hAnsi="Arial Black"/>
                <w:b/>
                <w:bCs/>
                <w:sz w:val="24"/>
                <w:szCs w:val="24"/>
              </w:rPr>
              <w:t>GUIDELINES</w:t>
            </w:r>
            <w:r w:rsidR="00454209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OF </w:t>
            </w:r>
            <w:r w:rsidRPr="00454209">
              <w:rPr>
                <w:rFonts w:ascii="Arial Black" w:hAnsi="Arial Black"/>
                <w:b/>
                <w:bCs/>
                <w:sz w:val="24"/>
                <w:szCs w:val="24"/>
              </w:rPr>
              <w:t>LAKE CLARKE GARDENS</w:t>
            </w:r>
          </w:p>
          <w:p w14:paraId="72B07B26" w14:textId="18934889" w:rsidR="00D77BAD" w:rsidRDefault="00D77BAD" w:rsidP="00454209">
            <w:pPr>
              <w:jc w:val="center"/>
              <w:rPr>
                <w:b/>
                <w:bCs/>
                <w:sz w:val="24"/>
                <w:szCs w:val="24"/>
              </w:rPr>
            </w:pPr>
            <w:r w:rsidRPr="00454209">
              <w:rPr>
                <w:rFonts w:ascii="Arial Black" w:hAnsi="Arial Black"/>
                <w:b/>
                <w:bCs/>
                <w:sz w:val="24"/>
                <w:szCs w:val="24"/>
              </w:rPr>
              <w:t>BUILDING REPRESENTATIVES</w:t>
            </w:r>
          </w:p>
        </w:tc>
      </w:tr>
    </w:tbl>
    <w:p w14:paraId="64F14FE2" w14:textId="77777777" w:rsidR="001221AD" w:rsidRDefault="001221AD" w:rsidP="0045420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9561516" w14:textId="77777777" w:rsidR="001221AD" w:rsidRDefault="001221AD" w:rsidP="0045420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90D32E3" w14:textId="18928DC9" w:rsidR="000C208F" w:rsidRPr="001221AD" w:rsidRDefault="000C208F" w:rsidP="00454209">
      <w:pPr>
        <w:spacing w:after="0" w:line="240" w:lineRule="auto"/>
        <w:rPr>
          <w:rFonts w:ascii="Arial" w:hAnsi="Arial" w:cs="Arial"/>
          <w:b/>
          <w:bCs/>
        </w:rPr>
      </w:pPr>
      <w:r w:rsidRPr="001221AD">
        <w:rPr>
          <w:rFonts w:ascii="Arial" w:hAnsi="Arial" w:cs="Arial"/>
          <w:b/>
          <w:bCs/>
        </w:rPr>
        <w:t>MEETING DECORUM</w:t>
      </w:r>
    </w:p>
    <w:p w14:paraId="6A661EDB" w14:textId="77777777" w:rsidR="000C208F" w:rsidRPr="001221AD" w:rsidRDefault="000C208F" w:rsidP="00AE407B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1221AD">
        <w:rPr>
          <w:rFonts w:ascii="Arial" w:hAnsi="Arial" w:cs="Arial"/>
        </w:rPr>
        <w:t>Speakers will be given three minutes to speak.</w:t>
      </w:r>
    </w:p>
    <w:p w14:paraId="6ABAA314" w14:textId="77777777" w:rsidR="000C208F" w:rsidRPr="001221AD" w:rsidRDefault="000C208F" w:rsidP="00AE407B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1221AD">
        <w:rPr>
          <w:rFonts w:ascii="Arial" w:hAnsi="Arial" w:cs="Arial"/>
        </w:rPr>
        <w:t>Speakers may not raise more than two issues.</w:t>
      </w:r>
    </w:p>
    <w:p w14:paraId="150F2935" w14:textId="3FFD4FE6" w:rsidR="000C208F" w:rsidRPr="001221AD" w:rsidRDefault="000C208F" w:rsidP="00AE407B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1221AD">
        <w:rPr>
          <w:rFonts w:ascii="Arial" w:hAnsi="Arial" w:cs="Arial"/>
        </w:rPr>
        <w:t xml:space="preserve">Speakers must be able to explain </w:t>
      </w:r>
      <w:r w:rsidR="00D25D28" w:rsidRPr="001221AD">
        <w:rPr>
          <w:rFonts w:ascii="Arial" w:hAnsi="Arial" w:cs="Arial"/>
        </w:rPr>
        <w:t xml:space="preserve">the </w:t>
      </w:r>
      <w:r w:rsidRPr="001221AD">
        <w:rPr>
          <w:rFonts w:ascii="Arial" w:hAnsi="Arial" w:cs="Arial"/>
        </w:rPr>
        <w:t>step</w:t>
      </w:r>
      <w:r w:rsidR="00047AFE" w:rsidRPr="001221AD">
        <w:rPr>
          <w:rFonts w:ascii="Arial" w:hAnsi="Arial" w:cs="Arial"/>
        </w:rPr>
        <w:t>s</w:t>
      </w:r>
      <w:r w:rsidRPr="001221AD">
        <w:rPr>
          <w:rFonts w:ascii="Arial" w:hAnsi="Arial" w:cs="Arial"/>
        </w:rPr>
        <w:t xml:space="preserve"> taken to address </w:t>
      </w:r>
      <w:r w:rsidR="00A256EF" w:rsidRPr="001221AD">
        <w:rPr>
          <w:rFonts w:ascii="Arial" w:hAnsi="Arial" w:cs="Arial"/>
        </w:rPr>
        <w:t>their</w:t>
      </w:r>
      <w:r w:rsidR="00047AFE" w:rsidRPr="001221AD">
        <w:rPr>
          <w:rFonts w:ascii="Arial" w:hAnsi="Arial" w:cs="Arial"/>
        </w:rPr>
        <w:t xml:space="preserve"> problem</w:t>
      </w:r>
      <w:r w:rsidRPr="001221AD">
        <w:rPr>
          <w:rFonts w:ascii="Arial" w:hAnsi="Arial" w:cs="Arial"/>
        </w:rPr>
        <w:t>.</w:t>
      </w:r>
    </w:p>
    <w:p w14:paraId="01ACA229" w14:textId="09029553" w:rsidR="000C208F" w:rsidRPr="001221AD" w:rsidRDefault="000C208F" w:rsidP="00AE407B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1221AD">
        <w:rPr>
          <w:rFonts w:ascii="Arial" w:hAnsi="Arial" w:cs="Arial"/>
        </w:rPr>
        <w:t>Speakers must stay on topic (i.e.-issues concerning their building only</w:t>
      </w:r>
      <w:r w:rsidR="004327C8" w:rsidRPr="001221AD">
        <w:rPr>
          <w:rFonts w:ascii="Arial" w:hAnsi="Arial" w:cs="Arial"/>
        </w:rPr>
        <w:t>)</w:t>
      </w:r>
      <w:r w:rsidRPr="001221AD">
        <w:rPr>
          <w:rFonts w:ascii="Arial" w:hAnsi="Arial" w:cs="Arial"/>
        </w:rPr>
        <w:t>.</w:t>
      </w:r>
    </w:p>
    <w:p w14:paraId="56D5B272" w14:textId="77777777" w:rsidR="000C208F" w:rsidRPr="001221AD" w:rsidRDefault="000C208F" w:rsidP="00AE407B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1221AD">
        <w:rPr>
          <w:rFonts w:ascii="Arial" w:hAnsi="Arial" w:cs="Arial"/>
        </w:rPr>
        <w:t>Accusing, blaming, or attacking any person or group of people will not be tolerated.</w:t>
      </w:r>
    </w:p>
    <w:p w14:paraId="19F93BE6" w14:textId="77777777" w:rsidR="003C0E5A" w:rsidRPr="001221AD" w:rsidRDefault="003C0E5A" w:rsidP="00454209">
      <w:pPr>
        <w:spacing w:after="0"/>
        <w:rPr>
          <w:rFonts w:ascii="Arial" w:hAnsi="Arial" w:cs="Arial"/>
          <w:b/>
          <w:bCs/>
        </w:rPr>
      </w:pPr>
    </w:p>
    <w:p w14:paraId="5F2B980E" w14:textId="532A5484" w:rsidR="000C208F" w:rsidRPr="001221AD" w:rsidRDefault="000C208F" w:rsidP="00454209">
      <w:pPr>
        <w:spacing w:after="0"/>
        <w:rPr>
          <w:rFonts w:ascii="Arial" w:hAnsi="Arial" w:cs="Arial"/>
          <w:b/>
          <w:bCs/>
        </w:rPr>
      </w:pPr>
      <w:r w:rsidRPr="001221AD">
        <w:rPr>
          <w:rFonts w:ascii="Arial" w:hAnsi="Arial" w:cs="Arial"/>
          <w:b/>
          <w:bCs/>
        </w:rPr>
        <w:t>MEETING FORMAT</w:t>
      </w:r>
    </w:p>
    <w:p w14:paraId="26753D5C" w14:textId="77777777" w:rsidR="000C208F" w:rsidRPr="001221AD" w:rsidRDefault="000C208F" w:rsidP="00AE407B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 w:rsidRPr="001221AD">
        <w:rPr>
          <w:rFonts w:ascii="Arial" w:hAnsi="Arial" w:cs="Arial"/>
        </w:rPr>
        <w:t>Call to order.</w:t>
      </w:r>
    </w:p>
    <w:p w14:paraId="48AC4C2F" w14:textId="217D536A" w:rsidR="000C208F" w:rsidRPr="001221AD" w:rsidRDefault="000C208F" w:rsidP="00AE407B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 w:rsidRPr="001221AD">
        <w:rPr>
          <w:rFonts w:ascii="Arial" w:hAnsi="Arial" w:cs="Arial"/>
        </w:rPr>
        <w:t>Opening remarks and updates by the Building Representatives Board</w:t>
      </w:r>
      <w:r w:rsidR="0072026B" w:rsidRPr="001221AD">
        <w:rPr>
          <w:rFonts w:ascii="Arial" w:hAnsi="Arial" w:cs="Arial"/>
        </w:rPr>
        <w:t xml:space="preserve"> (BRB)</w:t>
      </w:r>
    </w:p>
    <w:p w14:paraId="45D8D856" w14:textId="3559299A" w:rsidR="00D77BAD" w:rsidRPr="001221AD" w:rsidRDefault="00D77BAD" w:rsidP="00AE407B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1221AD">
        <w:rPr>
          <w:rFonts w:ascii="Arial" w:hAnsi="Arial" w:cs="Arial"/>
        </w:rPr>
        <w:t>Commence with the Agenda</w:t>
      </w:r>
    </w:p>
    <w:p w14:paraId="14F389D5" w14:textId="6D71E7DC" w:rsidR="000C208F" w:rsidRPr="001221AD" w:rsidRDefault="00642487" w:rsidP="00AE407B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1221AD">
        <w:rPr>
          <w:rFonts w:ascii="Arial" w:hAnsi="Arial" w:cs="Arial"/>
        </w:rPr>
        <w:t>Individual concerns will be aired via microp</w:t>
      </w:r>
      <w:r w:rsidR="005102CD" w:rsidRPr="001221AD">
        <w:rPr>
          <w:rFonts w:ascii="Arial" w:hAnsi="Arial" w:cs="Arial"/>
        </w:rPr>
        <w:t>hone</w:t>
      </w:r>
      <w:r w:rsidRPr="001221AD">
        <w:rPr>
          <w:rFonts w:ascii="Arial" w:hAnsi="Arial" w:cs="Arial"/>
        </w:rPr>
        <w:t>.</w:t>
      </w:r>
    </w:p>
    <w:p w14:paraId="5DFB734A" w14:textId="623F4F3A" w:rsidR="00642487" w:rsidRPr="001221AD" w:rsidRDefault="00642487" w:rsidP="00AE407B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 w:rsidRPr="001221AD">
        <w:rPr>
          <w:rFonts w:ascii="Arial" w:hAnsi="Arial" w:cs="Arial"/>
        </w:rPr>
        <w:t>Final time should be committed to general concerns, future agenda ideas</w:t>
      </w:r>
      <w:r w:rsidR="001D44D4" w:rsidRPr="001221AD">
        <w:rPr>
          <w:rFonts w:ascii="Arial" w:hAnsi="Arial" w:cs="Arial"/>
        </w:rPr>
        <w:t xml:space="preserve"> </w:t>
      </w:r>
      <w:r w:rsidRPr="001221AD">
        <w:rPr>
          <w:rFonts w:ascii="Arial" w:hAnsi="Arial" w:cs="Arial"/>
        </w:rPr>
        <w:t>and</w:t>
      </w:r>
      <w:r w:rsidR="005102CD" w:rsidRPr="001221AD">
        <w:rPr>
          <w:rFonts w:ascii="Arial" w:hAnsi="Arial" w:cs="Arial"/>
        </w:rPr>
        <w:t xml:space="preserve"> </w:t>
      </w:r>
      <w:r w:rsidRPr="001221AD">
        <w:rPr>
          <w:rFonts w:ascii="Arial" w:hAnsi="Arial" w:cs="Arial"/>
        </w:rPr>
        <w:t>suggestions.</w:t>
      </w:r>
    </w:p>
    <w:p w14:paraId="31CF4088" w14:textId="77777777" w:rsidR="00A73F3A" w:rsidRPr="001221AD" w:rsidRDefault="00A73F3A" w:rsidP="00A73F3A">
      <w:pPr>
        <w:pStyle w:val="ListParagraph"/>
        <w:spacing w:after="0"/>
        <w:ind w:left="360"/>
        <w:rPr>
          <w:rFonts w:ascii="Arial" w:hAnsi="Arial" w:cs="Arial"/>
        </w:rPr>
      </w:pPr>
    </w:p>
    <w:p w14:paraId="3EB3A28F" w14:textId="77777777" w:rsidR="00AE407B" w:rsidRPr="001221AD" w:rsidRDefault="00AE407B" w:rsidP="00AE407B">
      <w:pPr>
        <w:pStyle w:val="ListParagraph"/>
        <w:spacing w:after="0"/>
        <w:ind w:left="360"/>
        <w:rPr>
          <w:rFonts w:ascii="Arial" w:hAnsi="Arial" w:cs="Arial"/>
        </w:rPr>
      </w:pPr>
    </w:p>
    <w:p w14:paraId="1678FF8D" w14:textId="77777777" w:rsidR="00D77BAD" w:rsidRPr="001221AD" w:rsidRDefault="00642487" w:rsidP="00AE407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221AD">
        <w:rPr>
          <w:rFonts w:ascii="Arial" w:hAnsi="Arial" w:cs="Arial"/>
          <w:b/>
          <w:bCs/>
        </w:rPr>
        <w:t>DUTIES OF THE BUILDING REPRESENTATIVES</w:t>
      </w:r>
    </w:p>
    <w:p w14:paraId="0C73B128" w14:textId="389DBD6E" w:rsidR="00951C16" w:rsidRPr="001221AD" w:rsidRDefault="00642487" w:rsidP="00454209">
      <w:pPr>
        <w:spacing w:after="0" w:line="240" w:lineRule="auto"/>
        <w:rPr>
          <w:rFonts w:ascii="Arial" w:hAnsi="Arial" w:cs="Arial"/>
          <w:b/>
          <w:bCs/>
        </w:rPr>
      </w:pPr>
      <w:r w:rsidRPr="001221AD">
        <w:rPr>
          <w:rFonts w:ascii="Arial" w:hAnsi="Arial" w:cs="Arial"/>
          <w:b/>
          <w:bCs/>
        </w:rPr>
        <w:t xml:space="preserve"> </w:t>
      </w:r>
    </w:p>
    <w:p w14:paraId="3CFCD84D" w14:textId="174BD4CA" w:rsidR="009475A2" w:rsidRPr="001221AD" w:rsidRDefault="009C2F56" w:rsidP="00454209">
      <w:pPr>
        <w:spacing w:after="0" w:line="240" w:lineRule="auto"/>
        <w:rPr>
          <w:rFonts w:ascii="Arial" w:hAnsi="Arial" w:cs="Arial"/>
          <w:b/>
          <w:bCs/>
        </w:rPr>
      </w:pPr>
      <w:r w:rsidRPr="001221AD">
        <w:rPr>
          <w:rFonts w:ascii="Arial" w:hAnsi="Arial" w:cs="Arial"/>
          <w:b/>
          <w:bCs/>
        </w:rPr>
        <w:t>B</w:t>
      </w:r>
      <w:r w:rsidR="00E04F68" w:rsidRPr="001221AD">
        <w:rPr>
          <w:rFonts w:ascii="Arial" w:hAnsi="Arial" w:cs="Arial"/>
          <w:b/>
          <w:bCs/>
        </w:rPr>
        <w:t>asic</w:t>
      </w:r>
      <w:r w:rsidR="00143A21" w:rsidRPr="001221AD">
        <w:rPr>
          <w:rFonts w:ascii="Arial" w:hAnsi="Arial" w:cs="Arial"/>
          <w:b/>
          <w:bCs/>
        </w:rPr>
        <w:t xml:space="preserve"> </w:t>
      </w:r>
      <w:r w:rsidR="009475A2" w:rsidRPr="001221AD">
        <w:rPr>
          <w:rFonts w:ascii="Arial" w:hAnsi="Arial" w:cs="Arial"/>
          <w:b/>
          <w:bCs/>
        </w:rPr>
        <w:t>Duties</w:t>
      </w:r>
    </w:p>
    <w:p w14:paraId="4B02D0A6" w14:textId="1BA11D5A" w:rsidR="00642487" w:rsidRPr="001221AD" w:rsidRDefault="00642487" w:rsidP="00AE407B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</w:rPr>
      </w:pPr>
      <w:r w:rsidRPr="001221AD">
        <w:rPr>
          <w:rFonts w:ascii="Arial" w:hAnsi="Arial" w:cs="Arial"/>
        </w:rPr>
        <w:t xml:space="preserve">The Building Representative </w:t>
      </w:r>
      <w:r w:rsidR="00770A4C" w:rsidRPr="001221AD">
        <w:rPr>
          <w:rFonts w:ascii="Arial" w:hAnsi="Arial" w:cs="Arial"/>
        </w:rPr>
        <w:t xml:space="preserve">(BR) </w:t>
      </w:r>
      <w:r w:rsidRPr="001221AD">
        <w:rPr>
          <w:rFonts w:ascii="Arial" w:hAnsi="Arial" w:cs="Arial"/>
        </w:rPr>
        <w:t>is the liaison between the unit owner, the Board of Directors</w:t>
      </w:r>
      <w:r w:rsidR="00770A4C" w:rsidRPr="001221AD">
        <w:rPr>
          <w:rFonts w:ascii="Arial" w:hAnsi="Arial" w:cs="Arial"/>
        </w:rPr>
        <w:t xml:space="preserve"> (BOD</w:t>
      </w:r>
      <w:r w:rsidR="000909FB" w:rsidRPr="001221AD">
        <w:rPr>
          <w:rFonts w:ascii="Arial" w:hAnsi="Arial" w:cs="Arial"/>
        </w:rPr>
        <w:t>)</w:t>
      </w:r>
      <w:r w:rsidRPr="001221AD">
        <w:rPr>
          <w:rFonts w:ascii="Arial" w:hAnsi="Arial" w:cs="Arial"/>
        </w:rPr>
        <w:t xml:space="preserve"> and Property Manager</w:t>
      </w:r>
      <w:r w:rsidR="000909FB" w:rsidRPr="001221AD">
        <w:rPr>
          <w:rFonts w:ascii="Arial" w:hAnsi="Arial" w:cs="Arial"/>
        </w:rPr>
        <w:t xml:space="preserve"> (PM)</w:t>
      </w:r>
      <w:r w:rsidRPr="001221AD">
        <w:rPr>
          <w:rFonts w:ascii="Arial" w:hAnsi="Arial" w:cs="Arial"/>
        </w:rPr>
        <w:t>.</w:t>
      </w:r>
    </w:p>
    <w:p w14:paraId="1E708EF7" w14:textId="6939774A" w:rsidR="006D2CB4" w:rsidRPr="001221AD" w:rsidRDefault="00262F05" w:rsidP="00AE407B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1221AD">
        <w:rPr>
          <w:rFonts w:ascii="Arial" w:hAnsi="Arial" w:cs="Arial"/>
        </w:rPr>
        <w:t xml:space="preserve">Therefore, </w:t>
      </w:r>
      <w:r w:rsidR="006D2CB4" w:rsidRPr="001221AD">
        <w:rPr>
          <w:rFonts w:ascii="Arial" w:hAnsi="Arial" w:cs="Arial"/>
        </w:rPr>
        <w:t>BR</w:t>
      </w:r>
      <w:r w:rsidR="006333C5" w:rsidRPr="001221AD">
        <w:rPr>
          <w:rFonts w:ascii="Arial" w:hAnsi="Arial" w:cs="Arial"/>
        </w:rPr>
        <w:t>s</w:t>
      </w:r>
      <w:r w:rsidR="006D2CB4" w:rsidRPr="001221AD">
        <w:rPr>
          <w:rFonts w:ascii="Arial" w:hAnsi="Arial" w:cs="Arial"/>
        </w:rPr>
        <w:t xml:space="preserve"> and </w:t>
      </w:r>
      <w:r w:rsidR="00E86891" w:rsidRPr="001221AD">
        <w:rPr>
          <w:rFonts w:ascii="Arial" w:hAnsi="Arial" w:cs="Arial"/>
        </w:rPr>
        <w:t>Alternate</w:t>
      </w:r>
      <w:r w:rsidR="006333C5" w:rsidRPr="001221AD">
        <w:rPr>
          <w:rFonts w:ascii="Arial" w:hAnsi="Arial" w:cs="Arial"/>
        </w:rPr>
        <w:t>s</w:t>
      </w:r>
      <w:r w:rsidR="00E86891" w:rsidRPr="001221AD">
        <w:rPr>
          <w:rFonts w:ascii="Arial" w:hAnsi="Arial" w:cs="Arial"/>
        </w:rPr>
        <w:t xml:space="preserve"> (</w:t>
      </w:r>
      <w:r w:rsidR="006D2CB4" w:rsidRPr="001221AD">
        <w:rPr>
          <w:rFonts w:ascii="Arial" w:hAnsi="Arial" w:cs="Arial"/>
        </w:rPr>
        <w:t>ALT</w:t>
      </w:r>
      <w:r w:rsidR="006333C5" w:rsidRPr="001221AD">
        <w:rPr>
          <w:rFonts w:ascii="Arial" w:hAnsi="Arial" w:cs="Arial"/>
        </w:rPr>
        <w:t>s</w:t>
      </w:r>
      <w:r w:rsidR="00E86891" w:rsidRPr="001221AD">
        <w:rPr>
          <w:rFonts w:ascii="Arial" w:hAnsi="Arial" w:cs="Arial"/>
        </w:rPr>
        <w:t>)</w:t>
      </w:r>
      <w:r w:rsidR="006D2CB4" w:rsidRPr="001221AD">
        <w:rPr>
          <w:rFonts w:ascii="Arial" w:hAnsi="Arial" w:cs="Arial"/>
        </w:rPr>
        <w:t xml:space="preserve"> must attend BR meetings and BOD meetings.</w:t>
      </w:r>
    </w:p>
    <w:p w14:paraId="64955C6C" w14:textId="77777777" w:rsidR="00634A8A" w:rsidRPr="001221AD" w:rsidRDefault="00596F88" w:rsidP="00AE407B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1221AD">
        <w:rPr>
          <w:rFonts w:ascii="Arial" w:hAnsi="Arial" w:cs="Arial"/>
        </w:rPr>
        <w:t xml:space="preserve">There are two ways </w:t>
      </w:r>
      <w:r w:rsidR="00220C6D" w:rsidRPr="001221AD">
        <w:rPr>
          <w:rFonts w:ascii="Arial" w:hAnsi="Arial" w:cs="Arial"/>
        </w:rPr>
        <w:t xml:space="preserve">to </w:t>
      </w:r>
      <w:r w:rsidRPr="001221AD">
        <w:rPr>
          <w:rFonts w:ascii="Arial" w:hAnsi="Arial" w:cs="Arial"/>
        </w:rPr>
        <w:t>becom</w:t>
      </w:r>
      <w:r w:rsidR="00634A8A" w:rsidRPr="001221AD">
        <w:rPr>
          <w:rFonts w:ascii="Arial" w:hAnsi="Arial" w:cs="Arial"/>
        </w:rPr>
        <w:t>e</w:t>
      </w:r>
      <w:r w:rsidR="00D171F1" w:rsidRPr="001221AD">
        <w:rPr>
          <w:rFonts w:ascii="Arial" w:hAnsi="Arial" w:cs="Arial"/>
        </w:rPr>
        <w:t xml:space="preserve"> a</w:t>
      </w:r>
      <w:r w:rsidRPr="001221AD">
        <w:rPr>
          <w:rFonts w:ascii="Arial" w:hAnsi="Arial" w:cs="Arial"/>
        </w:rPr>
        <w:t xml:space="preserve"> </w:t>
      </w:r>
      <w:r w:rsidR="00642487" w:rsidRPr="001221AD">
        <w:rPr>
          <w:rFonts w:ascii="Arial" w:hAnsi="Arial" w:cs="Arial"/>
        </w:rPr>
        <w:t>B</w:t>
      </w:r>
      <w:r w:rsidR="000909FB" w:rsidRPr="001221AD">
        <w:rPr>
          <w:rFonts w:ascii="Arial" w:hAnsi="Arial" w:cs="Arial"/>
        </w:rPr>
        <w:t>R</w:t>
      </w:r>
      <w:r w:rsidR="00642487" w:rsidRPr="001221AD">
        <w:rPr>
          <w:rFonts w:ascii="Arial" w:hAnsi="Arial" w:cs="Arial"/>
        </w:rPr>
        <w:t xml:space="preserve"> and </w:t>
      </w:r>
      <w:r w:rsidR="00FF6C1D" w:rsidRPr="001221AD">
        <w:rPr>
          <w:rFonts w:ascii="Arial" w:hAnsi="Arial" w:cs="Arial"/>
        </w:rPr>
        <w:t>ALT</w:t>
      </w:r>
      <w:r w:rsidR="00EE1AEF" w:rsidRPr="001221AD">
        <w:rPr>
          <w:rFonts w:ascii="Arial" w:hAnsi="Arial" w:cs="Arial"/>
        </w:rPr>
        <w:t xml:space="preserve">. </w:t>
      </w:r>
    </w:p>
    <w:p w14:paraId="6710AA01" w14:textId="77777777" w:rsidR="00634A8A" w:rsidRPr="001221AD" w:rsidRDefault="00EE1AEF" w:rsidP="00AE407B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1221AD">
        <w:rPr>
          <w:rFonts w:ascii="Arial" w:hAnsi="Arial" w:cs="Arial"/>
        </w:rPr>
        <w:t>M</w:t>
      </w:r>
      <w:r w:rsidR="00642487" w:rsidRPr="001221AD">
        <w:rPr>
          <w:rFonts w:ascii="Arial" w:hAnsi="Arial" w:cs="Arial"/>
        </w:rPr>
        <w:t xml:space="preserve">ajority vote of the building’s owners </w:t>
      </w:r>
    </w:p>
    <w:p w14:paraId="460B3F81" w14:textId="627A13B5" w:rsidR="00642487" w:rsidRPr="001221AD" w:rsidRDefault="005F4970" w:rsidP="00AE407B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1221AD">
        <w:rPr>
          <w:rFonts w:ascii="Arial" w:hAnsi="Arial" w:cs="Arial"/>
        </w:rPr>
        <w:t>S</w:t>
      </w:r>
      <w:r w:rsidR="00642487" w:rsidRPr="001221AD">
        <w:rPr>
          <w:rFonts w:ascii="Arial" w:hAnsi="Arial" w:cs="Arial"/>
        </w:rPr>
        <w:t>elec</w:t>
      </w:r>
      <w:r w:rsidR="00D87891" w:rsidRPr="001221AD">
        <w:rPr>
          <w:rFonts w:ascii="Arial" w:hAnsi="Arial" w:cs="Arial"/>
        </w:rPr>
        <w:t>tion</w:t>
      </w:r>
      <w:r w:rsidR="00642487" w:rsidRPr="001221AD">
        <w:rPr>
          <w:rFonts w:ascii="Arial" w:hAnsi="Arial" w:cs="Arial"/>
        </w:rPr>
        <w:t xml:space="preserve"> by the Building Representative President</w:t>
      </w:r>
      <w:r w:rsidR="00D87891" w:rsidRPr="001221AD">
        <w:rPr>
          <w:rFonts w:ascii="Arial" w:hAnsi="Arial" w:cs="Arial"/>
        </w:rPr>
        <w:t xml:space="preserve"> (BRP</w:t>
      </w:r>
      <w:r w:rsidR="00EE1AEF" w:rsidRPr="001221AD">
        <w:rPr>
          <w:rFonts w:ascii="Arial" w:hAnsi="Arial" w:cs="Arial"/>
        </w:rPr>
        <w:t>)</w:t>
      </w:r>
      <w:r w:rsidR="00642487" w:rsidRPr="001221AD">
        <w:rPr>
          <w:rFonts w:ascii="Arial" w:hAnsi="Arial" w:cs="Arial"/>
        </w:rPr>
        <w:t>.</w:t>
      </w:r>
    </w:p>
    <w:p w14:paraId="3890117A" w14:textId="4F6DFBCB" w:rsidR="00642487" w:rsidRPr="001221AD" w:rsidRDefault="00642487" w:rsidP="00AE407B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</w:rPr>
      </w:pPr>
      <w:r w:rsidRPr="001221AD">
        <w:rPr>
          <w:rFonts w:ascii="Arial" w:hAnsi="Arial" w:cs="Arial"/>
        </w:rPr>
        <w:t>B</w:t>
      </w:r>
      <w:r w:rsidR="005F4970" w:rsidRPr="001221AD">
        <w:rPr>
          <w:rFonts w:ascii="Arial" w:hAnsi="Arial" w:cs="Arial"/>
        </w:rPr>
        <w:t>R and ALT</w:t>
      </w:r>
      <w:r w:rsidRPr="001221AD">
        <w:rPr>
          <w:rFonts w:ascii="Arial" w:hAnsi="Arial" w:cs="Arial"/>
        </w:rPr>
        <w:t xml:space="preserve"> names will be maintained by </w:t>
      </w:r>
      <w:proofErr w:type="gramStart"/>
      <w:r w:rsidR="00C7671A" w:rsidRPr="001221AD">
        <w:rPr>
          <w:rFonts w:ascii="Arial" w:hAnsi="Arial" w:cs="Arial"/>
        </w:rPr>
        <w:t>BRP</w:t>
      </w:r>
      <w:proofErr w:type="gramEnd"/>
      <w:r w:rsidR="00C7671A" w:rsidRPr="001221AD">
        <w:rPr>
          <w:rFonts w:ascii="Arial" w:hAnsi="Arial" w:cs="Arial"/>
        </w:rPr>
        <w:t xml:space="preserve"> </w:t>
      </w:r>
      <w:r w:rsidR="009475A2" w:rsidRPr="001221AD">
        <w:rPr>
          <w:rFonts w:ascii="Arial" w:hAnsi="Arial" w:cs="Arial"/>
        </w:rPr>
        <w:t xml:space="preserve">and a copy given to the </w:t>
      </w:r>
      <w:r w:rsidR="00D77BAD" w:rsidRPr="001221AD">
        <w:rPr>
          <w:rFonts w:ascii="Arial" w:hAnsi="Arial" w:cs="Arial"/>
        </w:rPr>
        <w:t>BOD and Property Manager for the telephone director</w:t>
      </w:r>
      <w:r w:rsidR="00AE407B" w:rsidRPr="001221AD">
        <w:rPr>
          <w:rFonts w:ascii="Arial" w:hAnsi="Arial" w:cs="Arial"/>
        </w:rPr>
        <w:t>y</w:t>
      </w:r>
      <w:r w:rsidR="00D77BAD" w:rsidRPr="001221AD">
        <w:rPr>
          <w:rFonts w:ascii="Arial" w:hAnsi="Arial" w:cs="Arial"/>
        </w:rPr>
        <w:t xml:space="preserve"> and </w:t>
      </w:r>
      <w:r w:rsidR="009569AA" w:rsidRPr="001221AD">
        <w:rPr>
          <w:rFonts w:ascii="Arial" w:hAnsi="Arial" w:cs="Arial"/>
        </w:rPr>
        <w:t>orientation.</w:t>
      </w:r>
      <w:r w:rsidR="00F74E7C" w:rsidRPr="001221AD">
        <w:rPr>
          <w:rFonts w:ascii="Arial" w:hAnsi="Arial" w:cs="Arial"/>
        </w:rPr>
        <w:t xml:space="preserve"> </w:t>
      </w:r>
      <w:r w:rsidR="00454209" w:rsidRPr="001221AD">
        <w:rPr>
          <w:rFonts w:ascii="Arial" w:hAnsi="Arial" w:cs="Arial"/>
        </w:rPr>
        <w:t>The names of the BR and Alt will be posted on each building’s bulletin board and laundry rooms.</w:t>
      </w:r>
    </w:p>
    <w:p w14:paraId="496182AC" w14:textId="7553FC8C" w:rsidR="009569AA" w:rsidRPr="001221AD" w:rsidRDefault="009569AA" w:rsidP="00AE407B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</w:rPr>
      </w:pPr>
      <w:r w:rsidRPr="001221AD">
        <w:rPr>
          <w:rFonts w:ascii="Arial" w:hAnsi="Arial" w:cs="Arial"/>
        </w:rPr>
        <w:t>The BRs and ALTs will count ballots on election night.</w:t>
      </w:r>
    </w:p>
    <w:p w14:paraId="0E1E34A1" w14:textId="77777777" w:rsidR="00AE407B" w:rsidRPr="001221AD" w:rsidRDefault="00AE407B" w:rsidP="00AE407B">
      <w:pPr>
        <w:pStyle w:val="ListParagraph"/>
        <w:spacing w:after="0"/>
        <w:ind w:left="360"/>
        <w:rPr>
          <w:rFonts w:ascii="Arial" w:hAnsi="Arial" w:cs="Arial"/>
        </w:rPr>
      </w:pPr>
    </w:p>
    <w:p w14:paraId="04090F50" w14:textId="3BF5AEFE" w:rsidR="00AE407B" w:rsidRPr="001221AD" w:rsidRDefault="00AE407B" w:rsidP="00454209">
      <w:pPr>
        <w:spacing w:after="0"/>
        <w:rPr>
          <w:rFonts w:ascii="Arial" w:hAnsi="Arial" w:cs="Arial"/>
          <w:b/>
          <w:bCs/>
        </w:rPr>
      </w:pPr>
      <w:r w:rsidRPr="001221AD">
        <w:rPr>
          <w:rFonts w:ascii="Arial" w:hAnsi="Arial" w:cs="Arial"/>
          <w:b/>
          <w:bCs/>
        </w:rPr>
        <w:t>Neighborly Duties</w:t>
      </w:r>
    </w:p>
    <w:p w14:paraId="3C823A11" w14:textId="4DACE14D" w:rsidR="00454209" w:rsidRPr="001221AD" w:rsidRDefault="00454209" w:rsidP="00AE407B">
      <w:pPr>
        <w:pStyle w:val="ListParagraph"/>
        <w:numPr>
          <w:ilvl w:val="0"/>
          <w:numId w:val="10"/>
        </w:numPr>
        <w:spacing w:after="0"/>
        <w:ind w:left="360"/>
        <w:rPr>
          <w:rFonts w:ascii="Arial" w:hAnsi="Arial" w:cs="Arial"/>
        </w:rPr>
      </w:pPr>
      <w:r w:rsidRPr="001221AD">
        <w:rPr>
          <w:rFonts w:ascii="Arial" w:hAnsi="Arial" w:cs="Arial"/>
        </w:rPr>
        <w:t>The BR President will be informed of new owners/renters</w:t>
      </w:r>
      <w:r w:rsidR="008A1471" w:rsidRPr="001221AD">
        <w:rPr>
          <w:rFonts w:ascii="Arial" w:hAnsi="Arial" w:cs="Arial"/>
        </w:rPr>
        <w:t xml:space="preserve"> who will let the concerned BR</w:t>
      </w:r>
      <w:r w:rsidRPr="001221AD">
        <w:rPr>
          <w:rFonts w:ascii="Arial" w:hAnsi="Arial" w:cs="Arial"/>
        </w:rPr>
        <w:t>. You are encouraged to meet them during their orientation session. Their names will also be published in the Newsletter for your information.</w:t>
      </w:r>
    </w:p>
    <w:p w14:paraId="22DA800B" w14:textId="0D457410" w:rsidR="0048456B" w:rsidRPr="001221AD" w:rsidRDefault="0048456B" w:rsidP="00AE407B">
      <w:pPr>
        <w:pStyle w:val="ListParagraph"/>
        <w:numPr>
          <w:ilvl w:val="0"/>
          <w:numId w:val="10"/>
        </w:numPr>
        <w:spacing w:after="0"/>
        <w:ind w:left="360"/>
        <w:rPr>
          <w:rFonts w:ascii="Arial" w:hAnsi="Arial" w:cs="Arial"/>
        </w:rPr>
      </w:pPr>
      <w:r w:rsidRPr="001221AD">
        <w:rPr>
          <w:rFonts w:ascii="Arial" w:hAnsi="Arial" w:cs="Arial"/>
        </w:rPr>
        <w:t>Organize a building activity (not required but a great idea).</w:t>
      </w:r>
    </w:p>
    <w:p w14:paraId="6D9E3A69" w14:textId="77777777" w:rsidR="00454209" w:rsidRPr="001221AD" w:rsidRDefault="000F4341" w:rsidP="00AE407B">
      <w:pPr>
        <w:pStyle w:val="ListParagraph"/>
        <w:numPr>
          <w:ilvl w:val="0"/>
          <w:numId w:val="10"/>
        </w:numPr>
        <w:spacing w:after="0"/>
        <w:ind w:left="360"/>
        <w:rPr>
          <w:rFonts w:ascii="Arial" w:hAnsi="Arial" w:cs="Arial"/>
        </w:rPr>
      </w:pPr>
      <w:r w:rsidRPr="001221AD">
        <w:rPr>
          <w:rFonts w:ascii="Arial" w:hAnsi="Arial" w:cs="Arial"/>
        </w:rPr>
        <w:t xml:space="preserve">Keep an eye on </w:t>
      </w:r>
      <w:r w:rsidR="0048456B" w:rsidRPr="001221AD">
        <w:rPr>
          <w:rFonts w:ascii="Arial" w:hAnsi="Arial" w:cs="Arial"/>
        </w:rPr>
        <w:t>resident</w:t>
      </w:r>
      <w:r w:rsidR="009E3E82" w:rsidRPr="001221AD">
        <w:rPr>
          <w:rFonts w:ascii="Arial" w:hAnsi="Arial" w:cs="Arial"/>
        </w:rPr>
        <w:t>s</w:t>
      </w:r>
      <w:r w:rsidR="0048456B" w:rsidRPr="001221AD">
        <w:rPr>
          <w:rFonts w:ascii="Arial" w:hAnsi="Arial" w:cs="Arial"/>
        </w:rPr>
        <w:t xml:space="preserve"> </w:t>
      </w:r>
      <w:r w:rsidRPr="001221AD">
        <w:rPr>
          <w:rFonts w:ascii="Arial" w:hAnsi="Arial" w:cs="Arial"/>
        </w:rPr>
        <w:t xml:space="preserve">who </w:t>
      </w:r>
      <w:r w:rsidR="0048456B" w:rsidRPr="001221AD">
        <w:rPr>
          <w:rFonts w:ascii="Arial" w:hAnsi="Arial" w:cs="Arial"/>
        </w:rPr>
        <w:t>need assistance, a wellness check, or help in an emergency.</w:t>
      </w:r>
    </w:p>
    <w:p w14:paraId="5E4117F1" w14:textId="77777777" w:rsidR="00454209" w:rsidRPr="001221AD" w:rsidRDefault="00454209" w:rsidP="00454209">
      <w:pPr>
        <w:pStyle w:val="ListParagraph"/>
        <w:spacing w:after="0"/>
        <w:ind w:left="0"/>
        <w:rPr>
          <w:rFonts w:ascii="Arial" w:hAnsi="Arial" w:cs="Arial"/>
        </w:rPr>
      </w:pPr>
    </w:p>
    <w:p w14:paraId="718CC25C" w14:textId="6A33BF5C" w:rsidR="009C2F56" w:rsidRPr="001221AD" w:rsidRDefault="002076D5" w:rsidP="00454209">
      <w:pPr>
        <w:pStyle w:val="ListParagraph"/>
        <w:spacing w:after="0"/>
        <w:ind w:left="0"/>
        <w:rPr>
          <w:rFonts w:ascii="Arial" w:hAnsi="Arial" w:cs="Arial"/>
          <w:b/>
          <w:bCs/>
        </w:rPr>
      </w:pPr>
      <w:r w:rsidRPr="001221AD">
        <w:rPr>
          <w:rFonts w:ascii="Arial" w:hAnsi="Arial" w:cs="Arial"/>
          <w:b/>
          <w:bCs/>
        </w:rPr>
        <w:t>Building Duties</w:t>
      </w:r>
    </w:p>
    <w:p w14:paraId="4009268D" w14:textId="23B422B3" w:rsidR="002076D5" w:rsidRPr="001221AD" w:rsidRDefault="002076D5" w:rsidP="00AE407B">
      <w:pPr>
        <w:pStyle w:val="ListParagraph"/>
        <w:numPr>
          <w:ilvl w:val="0"/>
          <w:numId w:val="7"/>
        </w:numPr>
        <w:spacing w:after="0"/>
        <w:ind w:left="360"/>
        <w:rPr>
          <w:rFonts w:ascii="Arial" w:hAnsi="Arial" w:cs="Arial"/>
        </w:rPr>
      </w:pPr>
      <w:r w:rsidRPr="001221AD">
        <w:rPr>
          <w:rFonts w:ascii="Arial" w:hAnsi="Arial" w:cs="Arial"/>
        </w:rPr>
        <w:t xml:space="preserve">Check </w:t>
      </w:r>
      <w:r w:rsidR="008C7183" w:rsidRPr="001221AD">
        <w:rPr>
          <w:rFonts w:ascii="Arial" w:hAnsi="Arial" w:cs="Arial"/>
        </w:rPr>
        <w:t>fo</w:t>
      </w:r>
      <w:r w:rsidR="00A204C9" w:rsidRPr="001221AD">
        <w:rPr>
          <w:rFonts w:ascii="Arial" w:hAnsi="Arial" w:cs="Arial"/>
        </w:rPr>
        <w:t>r</w:t>
      </w:r>
      <w:r w:rsidRPr="001221AD">
        <w:rPr>
          <w:rFonts w:ascii="Arial" w:hAnsi="Arial" w:cs="Arial"/>
        </w:rPr>
        <w:t xml:space="preserve"> light, laundry, </w:t>
      </w:r>
      <w:proofErr w:type="gramStart"/>
      <w:r w:rsidR="00D844D8" w:rsidRPr="001221AD">
        <w:rPr>
          <w:rFonts w:ascii="Arial" w:hAnsi="Arial" w:cs="Arial"/>
        </w:rPr>
        <w:t>walkway</w:t>
      </w:r>
      <w:proofErr w:type="gramEnd"/>
      <w:r w:rsidR="00D844D8" w:rsidRPr="001221AD">
        <w:rPr>
          <w:rFonts w:ascii="Arial" w:hAnsi="Arial" w:cs="Arial"/>
        </w:rPr>
        <w:t xml:space="preserve"> </w:t>
      </w:r>
      <w:r w:rsidRPr="001221AD">
        <w:rPr>
          <w:rFonts w:ascii="Arial" w:hAnsi="Arial" w:cs="Arial"/>
        </w:rPr>
        <w:t>and elevator</w:t>
      </w:r>
      <w:r w:rsidR="008C7183" w:rsidRPr="001221AD">
        <w:rPr>
          <w:rFonts w:ascii="Arial" w:hAnsi="Arial" w:cs="Arial"/>
        </w:rPr>
        <w:t xml:space="preserve"> issues</w:t>
      </w:r>
      <w:r w:rsidRPr="001221AD">
        <w:rPr>
          <w:rFonts w:ascii="Arial" w:hAnsi="Arial" w:cs="Arial"/>
        </w:rPr>
        <w:t xml:space="preserve">. </w:t>
      </w:r>
      <w:r w:rsidR="00571D85" w:rsidRPr="001221AD">
        <w:rPr>
          <w:rFonts w:ascii="Arial" w:hAnsi="Arial" w:cs="Arial"/>
        </w:rPr>
        <w:t xml:space="preserve">Fill out </w:t>
      </w:r>
      <w:r w:rsidR="00A204C9" w:rsidRPr="001221AD">
        <w:rPr>
          <w:rFonts w:ascii="Arial" w:hAnsi="Arial" w:cs="Arial"/>
        </w:rPr>
        <w:t>appropriate work orders.</w:t>
      </w:r>
    </w:p>
    <w:p w14:paraId="3A18D50D" w14:textId="77777777" w:rsidR="002076D5" w:rsidRPr="001221AD" w:rsidRDefault="002076D5" w:rsidP="00AE407B">
      <w:pPr>
        <w:pStyle w:val="ListParagraph"/>
        <w:numPr>
          <w:ilvl w:val="0"/>
          <w:numId w:val="7"/>
        </w:numPr>
        <w:spacing w:after="0"/>
        <w:ind w:left="360"/>
        <w:rPr>
          <w:rFonts w:ascii="Arial" w:hAnsi="Arial" w:cs="Arial"/>
        </w:rPr>
      </w:pPr>
      <w:r w:rsidRPr="001221AD">
        <w:rPr>
          <w:rFonts w:ascii="Arial" w:hAnsi="Arial" w:cs="Arial"/>
        </w:rPr>
        <w:t>Report to office when furniture or other articles are left on walkways or common areas.</w:t>
      </w:r>
    </w:p>
    <w:p w14:paraId="18430FD7" w14:textId="5AF6C51A" w:rsidR="002E3BF2" w:rsidRPr="001221AD" w:rsidRDefault="002076D5" w:rsidP="00AE407B">
      <w:pPr>
        <w:pStyle w:val="ListParagraph"/>
        <w:numPr>
          <w:ilvl w:val="0"/>
          <w:numId w:val="7"/>
        </w:numPr>
        <w:spacing w:after="0"/>
        <w:ind w:left="360"/>
        <w:rPr>
          <w:rFonts w:ascii="Arial" w:hAnsi="Arial" w:cs="Arial"/>
        </w:rPr>
      </w:pPr>
      <w:r w:rsidRPr="001221AD">
        <w:rPr>
          <w:rFonts w:ascii="Arial" w:hAnsi="Arial" w:cs="Arial"/>
        </w:rPr>
        <w:t xml:space="preserve">Remove any flyers </w:t>
      </w:r>
      <w:r w:rsidR="00555150" w:rsidRPr="001221AD">
        <w:rPr>
          <w:rFonts w:ascii="Arial" w:hAnsi="Arial" w:cs="Arial"/>
        </w:rPr>
        <w:t xml:space="preserve">from </w:t>
      </w:r>
      <w:r w:rsidR="006852C7" w:rsidRPr="001221AD">
        <w:rPr>
          <w:rFonts w:ascii="Arial" w:hAnsi="Arial" w:cs="Arial"/>
        </w:rPr>
        <w:t xml:space="preserve">the building </w:t>
      </w:r>
      <w:r w:rsidRPr="001221AD">
        <w:rPr>
          <w:rFonts w:ascii="Arial" w:hAnsi="Arial" w:cs="Arial"/>
        </w:rPr>
        <w:t xml:space="preserve">and let the office know when the </w:t>
      </w:r>
      <w:r w:rsidR="002E3BF2" w:rsidRPr="001221AD">
        <w:rPr>
          <w:rFonts w:ascii="Arial" w:hAnsi="Arial" w:cs="Arial"/>
        </w:rPr>
        <w:t>bulletin board needs updat</w:t>
      </w:r>
      <w:r w:rsidR="0035208A" w:rsidRPr="001221AD">
        <w:rPr>
          <w:rFonts w:ascii="Arial" w:hAnsi="Arial" w:cs="Arial"/>
        </w:rPr>
        <w:t>ing.</w:t>
      </w:r>
    </w:p>
    <w:p w14:paraId="6B94FE72" w14:textId="77777777" w:rsidR="00454209" w:rsidRPr="001221AD" w:rsidRDefault="00454209" w:rsidP="00454209">
      <w:pPr>
        <w:pStyle w:val="ListParagraph"/>
        <w:spacing w:after="0"/>
        <w:ind w:left="0"/>
        <w:rPr>
          <w:rFonts w:ascii="Arial" w:hAnsi="Arial" w:cs="Arial"/>
        </w:rPr>
      </w:pPr>
    </w:p>
    <w:p w14:paraId="7EAD68F0" w14:textId="11FC5484" w:rsidR="001D44D4" w:rsidRPr="001221AD" w:rsidRDefault="001D44D4" w:rsidP="00454209">
      <w:pPr>
        <w:spacing w:after="0"/>
        <w:rPr>
          <w:rFonts w:ascii="Arial" w:hAnsi="Arial" w:cs="Arial"/>
          <w:b/>
          <w:bCs/>
        </w:rPr>
      </w:pPr>
      <w:r w:rsidRPr="001221AD">
        <w:rPr>
          <w:rFonts w:ascii="Arial" w:hAnsi="Arial" w:cs="Arial"/>
          <w:b/>
          <w:bCs/>
        </w:rPr>
        <w:t>Violation Duties</w:t>
      </w:r>
    </w:p>
    <w:p w14:paraId="5D9FC95B" w14:textId="6438FF03" w:rsidR="00F70B40" w:rsidRPr="001221AD" w:rsidRDefault="00F70B40" w:rsidP="00AE407B">
      <w:pPr>
        <w:pStyle w:val="ListParagraph"/>
        <w:numPr>
          <w:ilvl w:val="0"/>
          <w:numId w:val="9"/>
        </w:numPr>
        <w:spacing w:after="0"/>
        <w:ind w:left="360"/>
        <w:rPr>
          <w:rFonts w:ascii="Arial" w:hAnsi="Arial" w:cs="Arial"/>
        </w:rPr>
      </w:pPr>
      <w:r w:rsidRPr="001221AD">
        <w:rPr>
          <w:rFonts w:ascii="Arial" w:hAnsi="Arial" w:cs="Arial"/>
        </w:rPr>
        <w:t xml:space="preserve">Report a suspected illegal occupancy to the </w:t>
      </w:r>
      <w:r w:rsidR="00454209" w:rsidRPr="001221AD">
        <w:rPr>
          <w:rFonts w:ascii="Arial" w:hAnsi="Arial" w:cs="Arial"/>
        </w:rPr>
        <w:t>office,</w:t>
      </w:r>
      <w:r w:rsidRPr="001221AD">
        <w:rPr>
          <w:rFonts w:ascii="Arial" w:hAnsi="Arial" w:cs="Arial"/>
        </w:rPr>
        <w:t xml:space="preserve"> including illegal/noncompliant pets.</w:t>
      </w:r>
    </w:p>
    <w:p w14:paraId="52BFA9D9" w14:textId="026580C4" w:rsidR="00F70B40" w:rsidRPr="001221AD" w:rsidRDefault="00F70B40" w:rsidP="00AE407B">
      <w:pPr>
        <w:pStyle w:val="ListParagraph"/>
        <w:numPr>
          <w:ilvl w:val="0"/>
          <w:numId w:val="9"/>
        </w:numPr>
        <w:spacing w:after="0"/>
        <w:ind w:left="360"/>
        <w:rPr>
          <w:rFonts w:ascii="Arial" w:hAnsi="Arial" w:cs="Arial"/>
        </w:rPr>
      </w:pPr>
      <w:r w:rsidRPr="001221AD">
        <w:rPr>
          <w:rFonts w:ascii="Arial" w:hAnsi="Arial" w:cs="Arial"/>
        </w:rPr>
        <w:t>Report any suspected unauthorized construction to the ARC committee.</w:t>
      </w:r>
    </w:p>
    <w:sectPr w:rsidR="00F70B40" w:rsidRPr="001221AD" w:rsidSect="003A7427">
      <w:footerReference w:type="default" r:id="rId8"/>
      <w:pgSz w:w="12240" w:h="15840"/>
      <w:pgMar w:top="720" w:right="720" w:bottom="1170" w:left="72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DBCC" w14:textId="77777777" w:rsidR="001F58CE" w:rsidRDefault="001F58CE" w:rsidP="002076D5">
      <w:pPr>
        <w:spacing w:after="0" w:line="240" w:lineRule="auto"/>
      </w:pPr>
      <w:r>
        <w:separator/>
      </w:r>
    </w:p>
  </w:endnote>
  <w:endnote w:type="continuationSeparator" w:id="0">
    <w:p w14:paraId="5DF5165D" w14:textId="77777777" w:rsidR="001F58CE" w:rsidRDefault="001F58CE" w:rsidP="0020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2BD0" w14:textId="3809E781" w:rsidR="00DF35F5" w:rsidRDefault="00D16067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Revised </w:t>
    </w:r>
    <w:r>
      <w:fldChar w:fldCharType="begin"/>
    </w:r>
    <w:r>
      <w:instrText xml:space="preserve"> DATE \@ "d MMMM yyyy" </w:instrText>
    </w:r>
    <w:r>
      <w:fldChar w:fldCharType="separate"/>
    </w:r>
    <w:r w:rsidR="003A7427">
      <w:rPr>
        <w:noProof/>
      </w:rPr>
      <w:t>11 February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DF19" w14:textId="77777777" w:rsidR="001F58CE" w:rsidRDefault="001F58CE" w:rsidP="002076D5">
      <w:pPr>
        <w:spacing w:after="0" w:line="240" w:lineRule="auto"/>
      </w:pPr>
      <w:r>
        <w:separator/>
      </w:r>
    </w:p>
  </w:footnote>
  <w:footnote w:type="continuationSeparator" w:id="0">
    <w:p w14:paraId="452A444C" w14:textId="77777777" w:rsidR="001F58CE" w:rsidRDefault="001F58CE" w:rsidP="00207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7DE"/>
    <w:multiLevelType w:val="hybridMultilevel"/>
    <w:tmpl w:val="37287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5131D"/>
    <w:multiLevelType w:val="hybridMultilevel"/>
    <w:tmpl w:val="F1DE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74C85"/>
    <w:multiLevelType w:val="hybridMultilevel"/>
    <w:tmpl w:val="943C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4274F"/>
    <w:multiLevelType w:val="hybridMultilevel"/>
    <w:tmpl w:val="81B8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A66B0"/>
    <w:multiLevelType w:val="hybridMultilevel"/>
    <w:tmpl w:val="9ACE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6680B"/>
    <w:multiLevelType w:val="hybridMultilevel"/>
    <w:tmpl w:val="791A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54B34"/>
    <w:multiLevelType w:val="hybridMultilevel"/>
    <w:tmpl w:val="C1C08B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BF7AA1"/>
    <w:multiLevelType w:val="hybridMultilevel"/>
    <w:tmpl w:val="B02C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15A95"/>
    <w:multiLevelType w:val="multilevel"/>
    <w:tmpl w:val="B02C26BE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832A5"/>
    <w:multiLevelType w:val="hybridMultilevel"/>
    <w:tmpl w:val="7B84DF94"/>
    <w:lvl w:ilvl="0" w:tplc="E8F0E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D53314"/>
    <w:multiLevelType w:val="hybridMultilevel"/>
    <w:tmpl w:val="6432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4028C"/>
    <w:multiLevelType w:val="hybridMultilevel"/>
    <w:tmpl w:val="CFFA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075084">
    <w:abstractNumId w:val="0"/>
  </w:num>
  <w:num w:numId="2" w16cid:durableId="920334456">
    <w:abstractNumId w:val="5"/>
  </w:num>
  <w:num w:numId="3" w16cid:durableId="394162156">
    <w:abstractNumId w:val="1"/>
  </w:num>
  <w:num w:numId="4" w16cid:durableId="1643539319">
    <w:abstractNumId w:val="11"/>
  </w:num>
  <w:num w:numId="5" w16cid:durableId="979305637">
    <w:abstractNumId w:val="10"/>
  </w:num>
  <w:num w:numId="6" w16cid:durableId="1499229358">
    <w:abstractNumId w:val="2"/>
  </w:num>
  <w:num w:numId="7" w16cid:durableId="840313746">
    <w:abstractNumId w:val="7"/>
  </w:num>
  <w:num w:numId="8" w16cid:durableId="1281447810">
    <w:abstractNumId w:val="8"/>
  </w:num>
  <w:num w:numId="9" w16cid:durableId="1938636251">
    <w:abstractNumId w:val="4"/>
  </w:num>
  <w:num w:numId="10" w16cid:durableId="1494295554">
    <w:abstractNumId w:val="3"/>
  </w:num>
  <w:num w:numId="11" w16cid:durableId="934900467">
    <w:abstractNumId w:val="6"/>
  </w:num>
  <w:num w:numId="12" w16cid:durableId="8141819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8F"/>
    <w:rsid w:val="00047AFE"/>
    <w:rsid w:val="000909FB"/>
    <w:rsid w:val="000C208F"/>
    <w:rsid w:val="000C41B6"/>
    <w:rsid w:val="000F4341"/>
    <w:rsid w:val="001221AD"/>
    <w:rsid w:val="00143A21"/>
    <w:rsid w:val="001D44D4"/>
    <w:rsid w:val="001F58CE"/>
    <w:rsid w:val="002076D5"/>
    <w:rsid w:val="00220C6D"/>
    <w:rsid w:val="00236F77"/>
    <w:rsid w:val="00262F05"/>
    <w:rsid w:val="002A204F"/>
    <w:rsid w:val="002C0340"/>
    <w:rsid w:val="002E3BF2"/>
    <w:rsid w:val="0035208A"/>
    <w:rsid w:val="003A7427"/>
    <w:rsid w:val="003C0E5A"/>
    <w:rsid w:val="004327C8"/>
    <w:rsid w:val="00454209"/>
    <w:rsid w:val="0046462C"/>
    <w:rsid w:val="0048456B"/>
    <w:rsid w:val="005102CD"/>
    <w:rsid w:val="00555150"/>
    <w:rsid w:val="00571D85"/>
    <w:rsid w:val="00596F88"/>
    <w:rsid w:val="005F3D1D"/>
    <w:rsid w:val="005F4970"/>
    <w:rsid w:val="006206D8"/>
    <w:rsid w:val="006333C5"/>
    <w:rsid w:val="00634A8A"/>
    <w:rsid w:val="006369AD"/>
    <w:rsid w:val="00642487"/>
    <w:rsid w:val="0066715E"/>
    <w:rsid w:val="006725C6"/>
    <w:rsid w:val="006852C7"/>
    <w:rsid w:val="006D20D8"/>
    <w:rsid w:val="006D2CB4"/>
    <w:rsid w:val="007117A3"/>
    <w:rsid w:val="0072026B"/>
    <w:rsid w:val="0075511B"/>
    <w:rsid w:val="00770A4C"/>
    <w:rsid w:val="00791838"/>
    <w:rsid w:val="007B63BD"/>
    <w:rsid w:val="007D32D9"/>
    <w:rsid w:val="007F66C4"/>
    <w:rsid w:val="007F7B63"/>
    <w:rsid w:val="00812CAC"/>
    <w:rsid w:val="008A1471"/>
    <w:rsid w:val="008B2872"/>
    <w:rsid w:val="008C7183"/>
    <w:rsid w:val="00917246"/>
    <w:rsid w:val="00920738"/>
    <w:rsid w:val="009475A2"/>
    <w:rsid w:val="00947A93"/>
    <w:rsid w:val="00951C16"/>
    <w:rsid w:val="009536BC"/>
    <w:rsid w:val="009569AA"/>
    <w:rsid w:val="00974687"/>
    <w:rsid w:val="009B6F71"/>
    <w:rsid w:val="009C2F56"/>
    <w:rsid w:val="009D4EF4"/>
    <w:rsid w:val="009E3E82"/>
    <w:rsid w:val="00A204C9"/>
    <w:rsid w:val="00A256EF"/>
    <w:rsid w:val="00A53C41"/>
    <w:rsid w:val="00A73F3A"/>
    <w:rsid w:val="00AD2965"/>
    <w:rsid w:val="00AE407B"/>
    <w:rsid w:val="00B067AC"/>
    <w:rsid w:val="00B80A2B"/>
    <w:rsid w:val="00BB3F63"/>
    <w:rsid w:val="00C569F7"/>
    <w:rsid w:val="00C7374F"/>
    <w:rsid w:val="00C7671A"/>
    <w:rsid w:val="00CF4CAB"/>
    <w:rsid w:val="00D16067"/>
    <w:rsid w:val="00D171F1"/>
    <w:rsid w:val="00D25D28"/>
    <w:rsid w:val="00D743B5"/>
    <w:rsid w:val="00D77BAD"/>
    <w:rsid w:val="00D82837"/>
    <w:rsid w:val="00D844D8"/>
    <w:rsid w:val="00D87891"/>
    <w:rsid w:val="00D97DCE"/>
    <w:rsid w:val="00DF35F5"/>
    <w:rsid w:val="00E04F68"/>
    <w:rsid w:val="00E062F9"/>
    <w:rsid w:val="00E86891"/>
    <w:rsid w:val="00EC5154"/>
    <w:rsid w:val="00EE1AEF"/>
    <w:rsid w:val="00F70B40"/>
    <w:rsid w:val="00F74E7C"/>
    <w:rsid w:val="00F827F2"/>
    <w:rsid w:val="00F94639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EE589"/>
  <w15:chartTrackingRefBased/>
  <w15:docId w15:val="{435EF6DB-AB09-42FD-A417-8C613D91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08F"/>
    <w:pPr>
      <w:ind w:left="720"/>
      <w:contextualSpacing/>
    </w:pPr>
  </w:style>
  <w:style w:type="paragraph" w:styleId="Revision">
    <w:name w:val="Revision"/>
    <w:hidden/>
    <w:uiPriority w:val="99"/>
    <w:semiHidden/>
    <w:rsid w:val="009C2F56"/>
    <w:pPr>
      <w:spacing w:after="0" w:line="240" w:lineRule="auto"/>
    </w:pPr>
  </w:style>
  <w:style w:type="numbering" w:customStyle="1" w:styleId="CurrentList1">
    <w:name w:val="Current List1"/>
    <w:uiPriority w:val="99"/>
    <w:rsid w:val="002076D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20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D5"/>
  </w:style>
  <w:style w:type="paragraph" w:styleId="Footer">
    <w:name w:val="footer"/>
    <w:basedOn w:val="Normal"/>
    <w:link w:val="FooterChar"/>
    <w:uiPriority w:val="99"/>
    <w:unhideWhenUsed/>
    <w:rsid w:val="0020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D5"/>
  </w:style>
  <w:style w:type="table" w:styleId="TableGrid">
    <w:name w:val="Table Grid"/>
    <w:basedOn w:val="TableNormal"/>
    <w:uiPriority w:val="39"/>
    <w:rsid w:val="00D7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Strano</dc:creator>
  <cp:keywords/>
  <dc:description/>
  <cp:lastModifiedBy>Suzanne Roy</cp:lastModifiedBy>
  <cp:revision>9</cp:revision>
  <cp:lastPrinted>2023-02-11T13:03:00Z</cp:lastPrinted>
  <dcterms:created xsi:type="dcterms:W3CDTF">2023-02-02T13:10:00Z</dcterms:created>
  <dcterms:modified xsi:type="dcterms:W3CDTF">2023-02-11T13:05:00Z</dcterms:modified>
</cp:coreProperties>
</file>